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C1225" w14:textId="77777777" w:rsidR="0006564E" w:rsidRPr="00D32146" w:rsidRDefault="009F4014" w:rsidP="0006564E">
      <w:pPr>
        <w:spacing w:after="0" w:line="360" w:lineRule="auto"/>
        <w:rPr>
          <w:rFonts w:ascii="Verdana" w:hAnsi="Verdana" w:cstheme="minorHAnsi"/>
          <w:b/>
          <w:color w:val="002060"/>
        </w:rPr>
      </w:pPr>
      <w:r w:rsidRPr="00D32146">
        <w:rPr>
          <w:rFonts w:ascii="Verdana" w:eastAsia="Times New Roman" w:hAnsi="Verdana" w:cs="Segoe UI"/>
          <w:noProof/>
          <w:color w:val="002060"/>
          <w:sz w:val="18"/>
          <w:szCs w:val="18"/>
          <w:lang w:eastAsia="nl-NL"/>
        </w:rPr>
        <w:drawing>
          <wp:anchor distT="0" distB="0" distL="114300" distR="114300" simplePos="0" relativeHeight="251658240" behindDoc="1" locked="0" layoutInCell="1" allowOverlap="1" wp14:anchorId="2A6EC81F" wp14:editId="27D4FBBF">
            <wp:simplePos x="0" y="0"/>
            <wp:positionH relativeFrom="column">
              <wp:posOffset>5015231</wp:posOffset>
            </wp:positionH>
            <wp:positionV relativeFrom="paragraph">
              <wp:posOffset>0</wp:posOffset>
            </wp:positionV>
            <wp:extent cx="838200" cy="864810"/>
            <wp:effectExtent l="0" t="0" r="0" b="0"/>
            <wp:wrapTight wrapText="bothSides">
              <wp:wrapPolygon edited="0">
                <wp:start x="6324" y="3339"/>
                <wp:lineTo x="-1992" y="12144"/>
                <wp:lineTo x="3358" y="17721"/>
                <wp:lineTo x="8031" y="13505"/>
                <wp:lineTo x="8265" y="16545"/>
                <wp:lineTo x="13306" y="21101"/>
                <wp:lineTo x="14744" y="19804"/>
                <wp:lineTo x="14100" y="18434"/>
                <wp:lineTo x="16991" y="6070"/>
                <wp:lineTo x="16656" y="5721"/>
                <wp:lineTo x="8840" y="1068"/>
                <wp:lineTo x="6324" y="3339"/>
              </wp:wrapPolygon>
            </wp:wrapTight>
            <wp:docPr id="12985168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2576155">
                      <a:off x="0" y="0"/>
                      <a:ext cx="838200" cy="864810"/>
                    </a:xfrm>
                    <a:prstGeom prst="rect">
                      <a:avLst/>
                    </a:prstGeom>
                    <a:noFill/>
                  </pic:spPr>
                </pic:pic>
              </a:graphicData>
            </a:graphic>
            <wp14:sizeRelH relativeFrom="margin">
              <wp14:pctWidth>0</wp14:pctWidth>
            </wp14:sizeRelH>
            <wp14:sizeRelV relativeFrom="margin">
              <wp14:pctHeight>0</wp14:pctHeight>
            </wp14:sizeRelV>
          </wp:anchor>
        </w:drawing>
      </w:r>
      <w:r w:rsidR="0006564E" w:rsidRPr="00D32146">
        <w:rPr>
          <w:rFonts w:ascii="Verdana" w:hAnsi="Verdana" w:cstheme="minorHAnsi"/>
          <w:b/>
          <w:color w:val="002060"/>
        </w:rPr>
        <w:t>Het tekenseizoen is begonnen</w:t>
      </w:r>
    </w:p>
    <w:p w14:paraId="3FEF4A05" w14:textId="4C31AD93" w:rsidR="00267737" w:rsidRPr="007A5B2C" w:rsidRDefault="0006564E" w:rsidP="0006564E">
      <w:pPr>
        <w:shd w:val="clear" w:color="auto" w:fill="FFFFFF" w:themeFill="background1"/>
        <w:spacing w:after="0" w:line="360" w:lineRule="auto"/>
        <w:rPr>
          <w:rFonts w:ascii="Verdana" w:eastAsia="Times New Roman" w:hAnsi="Verdana" w:cs="Segoe UI"/>
          <w:color w:val="002060"/>
          <w:sz w:val="20"/>
          <w:szCs w:val="20"/>
          <w:lang w:eastAsia="nl-NL"/>
        </w:rPr>
      </w:pPr>
      <w:r w:rsidRPr="007A5B2C">
        <w:rPr>
          <w:rFonts w:ascii="Verdana" w:eastAsia="Times New Roman" w:hAnsi="Verdana"/>
          <w:color w:val="002060"/>
          <w:sz w:val="20"/>
          <w:szCs w:val="20"/>
          <w:lang w:eastAsia="nl-NL"/>
        </w:rPr>
        <w:t xml:space="preserve">Van april tot en met </w:t>
      </w:r>
      <w:r w:rsidR="00E127C9">
        <w:rPr>
          <w:rFonts w:ascii="Verdana" w:eastAsia="Times New Roman" w:hAnsi="Verdana"/>
          <w:color w:val="002060"/>
          <w:sz w:val="20"/>
          <w:szCs w:val="20"/>
          <w:lang w:eastAsia="nl-NL"/>
        </w:rPr>
        <w:t>november</w:t>
      </w:r>
      <w:r w:rsidRPr="007A5B2C">
        <w:rPr>
          <w:rFonts w:ascii="Verdana" w:eastAsia="Times New Roman" w:hAnsi="Verdana"/>
          <w:color w:val="002060"/>
          <w:sz w:val="20"/>
          <w:szCs w:val="20"/>
          <w:lang w:eastAsia="nl-NL"/>
        </w:rPr>
        <w:t xml:space="preserve"> zijn teken weer actief. </w:t>
      </w:r>
      <w:r w:rsidRPr="007A5B2C">
        <w:rPr>
          <w:rFonts w:ascii="Verdana" w:eastAsia="Times New Roman" w:hAnsi="Verdana" w:cs="Segoe UI"/>
          <w:color w:val="002060"/>
          <w:sz w:val="20"/>
          <w:szCs w:val="20"/>
          <w:lang w:eastAsia="nl-NL"/>
        </w:rPr>
        <w:t xml:space="preserve">Teken kunnen ziekten overdragen, zoals de ziekte van Lyme en Tekenencefalitis (TBE of FSME). </w:t>
      </w:r>
    </w:p>
    <w:p w14:paraId="7960B4C8" w14:textId="77777777" w:rsidR="007A5B2C" w:rsidRDefault="0006564E" w:rsidP="0006564E">
      <w:pPr>
        <w:shd w:val="clear" w:color="auto" w:fill="FFFFFF" w:themeFill="background1"/>
        <w:spacing w:after="0" w:line="360" w:lineRule="auto"/>
        <w:rPr>
          <w:rFonts w:ascii="Verdana" w:eastAsia="Times New Roman" w:hAnsi="Verdana" w:cs="Segoe UI"/>
          <w:color w:val="002060"/>
          <w:sz w:val="20"/>
          <w:szCs w:val="20"/>
          <w:lang w:eastAsia="nl-NL"/>
        </w:rPr>
      </w:pPr>
      <w:r w:rsidRPr="007A5B2C">
        <w:rPr>
          <w:rFonts w:ascii="Verdana" w:eastAsia="Times New Roman" w:hAnsi="Verdana" w:cs="Segoe UI"/>
          <w:color w:val="002060"/>
          <w:sz w:val="20"/>
          <w:szCs w:val="20"/>
          <w:lang w:eastAsia="nl-NL"/>
        </w:rPr>
        <w:t xml:space="preserve">Tegen TBE/FSME kun je je </w:t>
      </w:r>
      <w:hyperlink r:id="rId13" w:history="1">
        <w:r w:rsidRPr="007A5B2C">
          <w:rPr>
            <w:rStyle w:val="Hyperlink"/>
            <w:rFonts w:ascii="Verdana" w:eastAsia="Times New Roman" w:hAnsi="Verdana" w:cs="Segoe UI"/>
            <w:sz w:val="20"/>
            <w:szCs w:val="20"/>
            <w:lang w:eastAsia="nl-NL"/>
          </w:rPr>
          <w:t>bij de GGD laten inenten</w:t>
        </w:r>
      </w:hyperlink>
      <w:r w:rsidRPr="007A5B2C">
        <w:rPr>
          <w:rFonts w:ascii="Verdana" w:eastAsia="Times New Roman" w:hAnsi="Verdana" w:cs="Segoe UI"/>
          <w:color w:val="002060"/>
          <w:sz w:val="20"/>
          <w:szCs w:val="20"/>
          <w:lang w:eastAsia="nl-NL"/>
        </w:rPr>
        <w:t xml:space="preserve">. </w:t>
      </w:r>
    </w:p>
    <w:p w14:paraId="7A00C984" w14:textId="324E1AA3" w:rsidR="0006564E" w:rsidRPr="007A5B2C" w:rsidRDefault="0006564E" w:rsidP="0006564E">
      <w:pPr>
        <w:shd w:val="clear" w:color="auto" w:fill="FFFFFF" w:themeFill="background1"/>
        <w:spacing w:after="0" w:line="360" w:lineRule="auto"/>
        <w:rPr>
          <w:rFonts w:ascii="Verdana" w:eastAsia="Times New Roman" w:hAnsi="Verdana" w:cs="Segoe UI"/>
          <w:color w:val="002060"/>
          <w:sz w:val="20"/>
          <w:szCs w:val="20"/>
          <w:lang w:eastAsia="nl-NL"/>
        </w:rPr>
      </w:pPr>
      <w:r w:rsidRPr="007A5B2C">
        <w:rPr>
          <w:rFonts w:ascii="Verdana" w:eastAsia="Times New Roman" w:hAnsi="Verdana" w:cs="Segoe UI"/>
          <w:color w:val="002060"/>
          <w:sz w:val="20"/>
          <w:szCs w:val="20"/>
          <w:lang w:eastAsia="nl-NL"/>
        </w:rPr>
        <w:t xml:space="preserve">Tegen Lyme </w:t>
      </w:r>
      <w:r w:rsidR="004A015F" w:rsidRPr="007A5B2C">
        <w:rPr>
          <w:rFonts w:ascii="Verdana" w:eastAsia="Times New Roman" w:hAnsi="Verdana" w:cs="Segoe UI"/>
          <w:color w:val="002060"/>
          <w:sz w:val="20"/>
          <w:szCs w:val="20"/>
          <w:lang w:eastAsia="nl-NL"/>
        </w:rPr>
        <w:t xml:space="preserve">is </w:t>
      </w:r>
      <w:r w:rsidRPr="007A5B2C">
        <w:rPr>
          <w:rFonts w:ascii="Verdana" w:eastAsia="Times New Roman" w:hAnsi="Verdana" w:cs="Segoe UI"/>
          <w:color w:val="002060"/>
          <w:sz w:val="20"/>
          <w:szCs w:val="20"/>
          <w:lang w:eastAsia="nl-NL"/>
        </w:rPr>
        <w:t xml:space="preserve">helaas </w:t>
      </w:r>
      <w:r w:rsidR="004A015F" w:rsidRPr="007A5B2C">
        <w:rPr>
          <w:rFonts w:ascii="Verdana" w:eastAsia="Times New Roman" w:hAnsi="Verdana" w:cs="Segoe UI"/>
          <w:color w:val="002060"/>
          <w:sz w:val="20"/>
          <w:szCs w:val="20"/>
          <w:lang w:eastAsia="nl-NL"/>
        </w:rPr>
        <w:t>geen vaccin</w:t>
      </w:r>
      <w:r w:rsidRPr="007A5B2C">
        <w:rPr>
          <w:rFonts w:ascii="Verdana" w:eastAsia="Times New Roman" w:hAnsi="Verdana" w:cs="Segoe UI"/>
          <w:color w:val="002060"/>
          <w:sz w:val="20"/>
          <w:szCs w:val="20"/>
          <w:lang w:eastAsia="nl-NL"/>
        </w:rPr>
        <w:t xml:space="preserve">. Je kunt je wel tegen </w:t>
      </w:r>
      <w:r w:rsidR="004A015F" w:rsidRPr="007A5B2C">
        <w:rPr>
          <w:rFonts w:ascii="Verdana" w:eastAsia="Times New Roman" w:hAnsi="Verdana" w:cs="Segoe UI"/>
          <w:color w:val="002060"/>
          <w:sz w:val="20"/>
          <w:szCs w:val="20"/>
          <w:lang w:eastAsia="nl-NL"/>
        </w:rPr>
        <w:t xml:space="preserve">een </w:t>
      </w:r>
      <w:r w:rsidRPr="007A5B2C">
        <w:rPr>
          <w:rFonts w:ascii="Verdana" w:eastAsia="Times New Roman" w:hAnsi="Verdana" w:cs="Segoe UI"/>
          <w:color w:val="002060"/>
          <w:sz w:val="20"/>
          <w:szCs w:val="20"/>
          <w:lang w:eastAsia="nl-NL"/>
        </w:rPr>
        <w:t>teken</w:t>
      </w:r>
      <w:r w:rsidR="004A015F" w:rsidRPr="007A5B2C">
        <w:rPr>
          <w:rFonts w:ascii="Verdana" w:eastAsia="Times New Roman" w:hAnsi="Verdana" w:cs="Segoe UI"/>
          <w:color w:val="002060"/>
          <w:sz w:val="20"/>
          <w:szCs w:val="20"/>
          <w:lang w:eastAsia="nl-NL"/>
        </w:rPr>
        <w:t>beet</w:t>
      </w:r>
      <w:r w:rsidRPr="007A5B2C">
        <w:rPr>
          <w:rFonts w:ascii="Verdana" w:eastAsia="Times New Roman" w:hAnsi="Verdana" w:cs="Segoe UI"/>
          <w:color w:val="002060"/>
          <w:sz w:val="20"/>
          <w:szCs w:val="20"/>
          <w:lang w:eastAsia="nl-NL"/>
        </w:rPr>
        <w:t xml:space="preserve"> beschermen. </w:t>
      </w:r>
    </w:p>
    <w:p w14:paraId="44E74E15" w14:textId="2645AB36" w:rsidR="0063189C" w:rsidRPr="00BC1E42" w:rsidRDefault="0024371D" w:rsidP="007A5B2C">
      <w:pPr>
        <w:pStyle w:val="Normaalweb"/>
        <w:spacing w:line="360" w:lineRule="auto"/>
        <w:rPr>
          <w:rFonts w:ascii="Verdana" w:hAnsi="Verdana" w:cs="Segoe UI"/>
          <w:color w:val="002060"/>
          <w:sz w:val="20"/>
          <w:szCs w:val="20"/>
        </w:rPr>
      </w:pPr>
      <w:r>
        <w:rPr>
          <w:rFonts w:ascii="Verdana" w:hAnsi="Verdana" w:cs="Segoe UI"/>
          <w:noProof/>
          <w:color w:val="002060"/>
          <w:sz w:val="20"/>
          <w:szCs w:val="20"/>
        </w:rPr>
        <w:drawing>
          <wp:anchor distT="0" distB="0" distL="114300" distR="114300" simplePos="0" relativeHeight="251659264" behindDoc="1" locked="0" layoutInCell="1" allowOverlap="1" wp14:anchorId="51FC475C" wp14:editId="03607986">
            <wp:simplePos x="0" y="0"/>
            <wp:positionH relativeFrom="column">
              <wp:posOffset>4729480</wp:posOffset>
            </wp:positionH>
            <wp:positionV relativeFrom="paragraph">
              <wp:posOffset>470535</wp:posOffset>
            </wp:positionV>
            <wp:extent cx="921600" cy="925200"/>
            <wp:effectExtent l="0" t="0" r="0" b="8255"/>
            <wp:wrapTight wrapText="bothSides">
              <wp:wrapPolygon edited="0">
                <wp:start x="0" y="0"/>
                <wp:lineTo x="0" y="21348"/>
                <wp:lineTo x="20990" y="21348"/>
                <wp:lineTo x="20990" y="0"/>
                <wp:lineTo x="0" y="0"/>
              </wp:wrapPolygon>
            </wp:wrapTight>
            <wp:docPr id="10311623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1600" cy="925200"/>
                    </a:xfrm>
                    <a:prstGeom prst="rect">
                      <a:avLst/>
                    </a:prstGeom>
                    <a:noFill/>
                  </pic:spPr>
                </pic:pic>
              </a:graphicData>
            </a:graphic>
            <wp14:sizeRelH relativeFrom="margin">
              <wp14:pctWidth>0</wp14:pctWidth>
            </wp14:sizeRelH>
            <wp14:sizeRelV relativeFrom="margin">
              <wp14:pctHeight>0</wp14:pctHeight>
            </wp14:sizeRelV>
          </wp:anchor>
        </w:drawing>
      </w:r>
      <w:r w:rsidR="0063189C" w:rsidRPr="00D32146">
        <w:rPr>
          <w:rFonts w:ascii="Verdana" w:hAnsi="Verdana" w:cs="Segoe UI"/>
          <w:b/>
          <w:bCs/>
          <w:color w:val="002060"/>
          <w:sz w:val="22"/>
          <w:szCs w:val="22"/>
        </w:rPr>
        <w:t>Wat zijn teken?</w:t>
      </w:r>
      <w:r w:rsidR="0063189C" w:rsidRPr="00D32146">
        <w:rPr>
          <w:rFonts w:ascii="Verdana" w:hAnsi="Verdana" w:cs="Segoe UI"/>
          <w:color w:val="002060"/>
          <w:sz w:val="22"/>
          <w:szCs w:val="22"/>
        </w:rPr>
        <w:t> </w:t>
      </w:r>
      <w:r w:rsidR="0063189C" w:rsidRPr="00D32146">
        <w:rPr>
          <w:rFonts w:ascii="Verdana" w:hAnsi="Verdana"/>
          <w:sz w:val="22"/>
          <w:szCs w:val="22"/>
        </w:rPr>
        <w:br/>
      </w:r>
      <w:r w:rsidR="0063189C" w:rsidRPr="007A5B2C">
        <w:rPr>
          <w:rFonts w:ascii="Verdana" w:hAnsi="Verdana" w:cs="Segoe UI"/>
          <w:color w:val="002060"/>
          <w:sz w:val="20"/>
          <w:szCs w:val="20"/>
        </w:rPr>
        <w:t xml:space="preserve">Teken zijn kleine spinachtige beestjes die leven van bloed. Ze zitten laag bij de grond tussen het hoge gras, struikgewas en bladeren. In bos, heide en ook in de tuin, in binnen- en buitenland. Teken kruipen op mensen en dieren en bijten zich vast in de huid. Vaak merk je hier niets van. Ben je ‘in het groen’ geweest? </w:t>
      </w:r>
      <w:hyperlink r:id="rId15" w:history="1">
        <w:r w:rsidR="0063189C" w:rsidRPr="009E6F56">
          <w:rPr>
            <w:rStyle w:val="Hyperlink"/>
            <w:rFonts w:ascii="Verdana" w:hAnsi="Verdana" w:cs="Segoe UI"/>
            <w:sz w:val="20"/>
            <w:szCs w:val="20"/>
          </w:rPr>
          <w:t>Controleer jezelf</w:t>
        </w:r>
      </w:hyperlink>
      <w:r w:rsidR="0063189C" w:rsidRPr="007A5B2C">
        <w:rPr>
          <w:rFonts w:ascii="Verdana" w:hAnsi="Verdana" w:cs="Segoe UI"/>
          <w:color w:val="002060"/>
          <w:sz w:val="20"/>
          <w:szCs w:val="20"/>
        </w:rPr>
        <w:t xml:space="preserve"> en anderen dan op tekenbeten en verwijder de teek zo snel mogelijk.</w:t>
      </w:r>
      <w:r w:rsidR="0063189C" w:rsidRPr="00BC1E42">
        <w:rPr>
          <w:rFonts w:ascii="Verdana" w:hAnsi="Verdana" w:cs="Segoe UI"/>
          <w:color w:val="002060"/>
          <w:sz w:val="20"/>
          <w:szCs w:val="20"/>
        </w:rPr>
        <w:t>   </w:t>
      </w:r>
    </w:p>
    <w:p w14:paraId="4D1AEA93" w14:textId="29597011" w:rsidR="0006564E" w:rsidRPr="00BC1E42" w:rsidRDefault="0006564E" w:rsidP="0006564E">
      <w:pPr>
        <w:shd w:val="clear" w:color="auto" w:fill="FFFFFF" w:themeFill="background1"/>
        <w:spacing w:after="0" w:line="360" w:lineRule="auto"/>
        <w:rPr>
          <w:rFonts w:ascii="Verdana" w:eastAsia="Times New Roman" w:hAnsi="Verdana" w:cs="Segoe UI"/>
          <w:sz w:val="18"/>
          <w:szCs w:val="18"/>
          <w:lang w:eastAsia="nl-NL"/>
        </w:rPr>
      </w:pPr>
      <w:r w:rsidRPr="00BC1E42">
        <w:rPr>
          <w:rFonts w:ascii="Verdana" w:eastAsia="Times New Roman" w:hAnsi="Verdana" w:cs="Segoe UI"/>
          <w:b/>
          <w:bCs/>
          <w:color w:val="002060"/>
          <w:lang w:eastAsia="nl-NL"/>
        </w:rPr>
        <w:t>Zo voorkom je een tekenbeet</w:t>
      </w:r>
      <w:r w:rsidR="00D16AFD">
        <w:rPr>
          <w:rFonts w:ascii="Verdana" w:eastAsia="Times New Roman" w:hAnsi="Verdana" w:cs="Segoe UI"/>
          <w:b/>
          <w:bCs/>
          <w:color w:val="002060"/>
          <w:lang w:eastAsia="nl-NL"/>
        </w:rPr>
        <w:t>:</w:t>
      </w:r>
    </w:p>
    <w:p w14:paraId="1AFE58EE" w14:textId="320FF5E7" w:rsidR="0024371D" w:rsidRDefault="00D16AFD" w:rsidP="0024371D">
      <w:pPr>
        <w:numPr>
          <w:ilvl w:val="0"/>
          <w:numId w:val="3"/>
        </w:numPr>
        <w:shd w:val="clear" w:color="auto" w:fill="FFFFFF" w:themeFill="background1"/>
        <w:tabs>
          <w:tab w:val="clear" w:pos="720"/>
          <w:tab w:val="num" w:pos="-720"/>
        </w:tabs>
        <w:spacing w:after="0" w:line="360" w:lineRule="auto"/>
        <w:ind w:left="0" w:firstLine="0"/>
        <w:rPr>
          <w:rFonts w:ascii="Verdana" w:eastAsia="Times New Roman" w:hAnsi="Verdana" w:cs="Segoe UI"/>
          <w:sz w:val="20"/>
          <w:szCs w:val="20"/>
          <w:lang w:eastAsia="nl-NL"/>
        </w:rPr>
      </w:pPr>
      <w:r>
        <w:rPr>
          <w:rFonts w:ascii="Verdana" w:eastAsia="Times New Roman" w:hAnsi="Verdana" w:cs="Segoe UI"/>
          <w:color w:val="002060"/>
          <w:sz w:val="20"/>
          <w:szCs w:val="20"/>
          <w:lang w:eastAsia="nl-NL"/>
        </w:rPr>
        <w:t>b</w:t>
      </w:r>
      <w:r w:rsidR="0006564E" w:rsidRPr="007A5B2C">
        <w:rPr>
          <w:rFonts w:ascii="Verdana" w:eastAsia="Times New Roman" w:hAnsi="Verdana" w:cs="Segoe UI"/>
          <w:color w:val="002060"/>
          <w:sz w:val="20"/>
          <w:szCs w:val="20"/>
          <w:lang w:eastAsia="nl-NL"/>
        </w:rPr>
        <w:t>lijf</w:t>
      </w:r>
      <w:r w:rsidR="002E6CAA">
        <w:rPr>
          <w:rFonts w:ascii="Verdana" w:eastAsia="Times New Roman" w:hAnsi="Verdana" w:cs="Segoe UI"/>
          <w:color w:val="002060"/>
          <w:sz w:val="20"/>
          <w:szCs w:val="20"/>
          <w:lang w:eastAsia="nl-NL"/>
        </w:rPr>
        <w:t xml:space="preserve"> </w:t>
      </w:r>
      <w:r w:rsidR="0006564E" w:rsidRPr="007A5B2C">
        <w:rPr>
          <w:rFonts w:ascii="Verdana" w:eastAsia="Times New Roman" w:hAnsi="Verdana" w:cs="Segoe UI"/>
          <w:color w:val="002060"/>
          <w:sz w:val="20"/>
          <w:szCs w:val="20"/>
          <w:lang w:eastAsia="nl-NL"/>
        </w:rPr>
        <w:t>op de paden en loop niet door hoog gras of struikgewas; </w:t>
      </w:r>
    </w:p>
    <w:p w14:paraId="24842241" w14:textId="3FB84365" w:rsidR="0006564E" w:rsidRPr="0024371D" w:rsidRDefault="0006564E" w:rsidP="0024371D">
      <w:pPr>
        <w:numPr>
          <w:ilvl w:val="0"/>
          <w:numId w:val="3"/>
        </w:numPr>
        <w:shd w:val="clear" w:color="auto" w:fill="FFFFFF" w:themeFill="background1"/>
        <w:tabs>
          <w:tab w:val="clear" w:pos="720"/>
          <w:tab w:val="num" w:pos="-720"/>
        </w:tabs>
        <w:spacing w:after="0" w:line="360" w:lineRule="auto"/>
        <w:ind w:left="0" w:firstLine="0"/>
        <w:rPr>
          <w:rFonts w:ascii="Verdana" w:eastAsia="Times New Roman" w:hAnsi="Verdana" w:cs="Segoe UI"/>
          <w:sz w:val="20"/>
          <w:szCs w:val="20"/>
          <w:lang w:eastAsia="nl-NL"/>
        </w:rPr>
      </w:pPr>
      <w:r w:rsidRPr="0024371D">
        <w:rPr>
          <w:rFonts w:ascii="Verdana" w:eastAsia="Times New Roman" w:hAnsi="Verdana" w:cs="Segoe UI"/>
          <w:color w:val="002060"/>
          <w:sz w:val="20"/>
          <w:szCs w:val="20"/>
          <w:lang w:eastAsia="nl-NL"/>
        </w:rPr>
        <w:t xml:space="preserve">draag bedekkende kleding (lange broek, broekspijpen in de sokken, </w:t>
      </w:r>
      <w:r w:rsidR="00FC270D" w:rsidRPr="0024371D">
        <w:rPr>
          <w:rFonts w:ascii="Verdana" w:eastAsia="Times New Roman" w:hAnsi="Verdana" w:cs="Segoe UI"/>
          <w:color w:val="002060"/>
          <w:sz w:val="20"/>
          <w:szCs w:val="20"/>
          <w:lang w:eastAsia="nl-NL"/>
        </w:rPr>
        <w:t>stevige schoenen</w:t>
      </w:r>
      <w:r w:rsidRPr="0024371D">
        <w:rPr>
          <w:rFonts w:ascii="Verdana" w:eastAsia="Times New Roman" w:hAnsi="Verdana" w:cs="Segoe UI"/>
          <w:color w:val="002060"/>
          <w:sz w:val="20"/>
          <w:szCs w:val="20"/>
          <w:lang w:eastAsia="nl-NL"/>
        </w:rPr>
        <w:t>); </w:t>
      </w:r>
    </w:p>
    <w:p w14:paraId="7C22EE3A" w14:textId="77777777" w:rsidR="0006564E" w:rsidRPr="007A5B2C" w:rsidRDefault="0006564E" w:rsidP="0006564E">
      <w:pPr>
        <w:numPr>
          <w:ilvl w:val="0"/>
          <w:numId w:val="4"/>
        </w:numPr>
        <w:shd w:val="clear" w:color="auto" w:fill="FFFFFF" w:themeFill="background1"/>
        <w:tabs>
          <w:tab w:val="clear" w:pos="720"/>
          <w:tab w:val="num" w:pos="-720"/>
        </w:tabs>
        <w:spacing w:after="0" w:line="360" w:lineRule="auto"/>
        <w:ind w:left="0" w:firstLine="0"/>
        <w:rPr>
          <w:rFonts w:ascii="Verdana" w:eastAsia="Times New Roman" w:hAnsi="Verdana" w:cs="Segoe UI"/>
          <w:sz w:val="20"/>
          <w:szCs w:val="20"/>
          <w:lang w:eastAsia="nl-NL"/>
        </w:rPr>
      </w:pPr>
      <w:r w:rsidRPr="007A5B2C">
        <w:rPr>
          <w:rFonts w:ascii="Verdana" w:eastAsia="Times New Roman" w:hAnsi="Verdana" w:cs="Segoe UI"/>
          <w:color w:val="002060"/>
          <w:sz w:val="20"/>
          <w:szCs w:val="20"/>
          <w:lang w:eastAsia="nl-NL"/>
        </w:rPr>
        <w:t>smeer de onbedekte huid in met een insectenwerend middel met minimaal 30%</w:t>
      </w:r>
      <w:r w:rsidRPr="007A5B2C">
        <w:rPr>
          <w:rFonts w:ascii="Verdana" w:eastAsia="Times New Roman" w:hAnsi="Verdana" w:cs="Arial"/>
          <w:color w:val="002060"/>
          <w:sz w:val="20"/>
          <w:szCs w:val="20"/>
          <w:lang w:eastAsia="nl-NL"/>
        </w:rPr>
        <w:t> </w:t>
      </w:r>
      <w:hyperlink r:id="rId16">
        <w:r w:rsidRPr="007A5B2C">
          <w:rPr>
            <w:rFonts w:ascii="Verdana" w:eastAsia="Times New Roman" w:hAnsi="Verdana" w:cs="Segoe UI"/>
            <w:color w:val="002060"/>
            <w:sz w:val="20"/>
            <w:szCs w:val="20"/>
            <w:u w:val="single"/>
            <w:lang w:eastAsia="nl-NL"/>
          </w:rPr>
          <w:t>DEET</w:t>
        </w:r>
      </w:hyperlink>
      <w:r w:rsidRPr="007A5B2C">
        <w:rPr>
          <w:rFonts w:ascii="Verdana" w:eastAsia="Times New Roman" w:hAnsi="Verdana" w:cs="Segoe UI"/>
          <w:color w:val="002060"/>
          <w:sz w:val="20"/>
          <w:szCs w:val="20"/>
          <w:lang w:eastAsia="nl-NL"/>
        </w:rPr>
        <w:t>; </w:t>
      </w:r>
    </w:p>
    <w:p w14:paraId="631A265F" w14:textId="77777777" w:rsidR="0006564E" w:rsidRPr="007A5B2C" w:rsidRDefault="0006564E" w:rsidP="0006564E">
      <w:pPr>
        <w:numPr>
          <w:ilvl w:val="0"/>
          <w:numId w:val="4"/>
        </w:numPr>
        <w:shd w:val="clear" w:color="auto" w:fill="FFFFFF" w:themeFill="background1"/>
        <w:tabs>
          <w:tab w:val="clear" w:pos="720"/>
          <w:tab w:val="num" w:pos="-720"/>
        </w:tabs>
        <w:spacing w:after="0" w:line="360" w:lineRule="auto"/>
        <w:ind w:left="0" w:firstLine="0"/>
        <w:rPr>
          <w:rFonts w:ascii="Verdana" w:eastAsia="Times New Roman" w:hAnsi="Verdana" w:cs="Segoe UI"/>
          <w:sz w:val="20"/>
          <w:szCs w:val="20"/>
          <w:lang w:eastAsia="nl-NL"/>
        </w:rPr>
      </w:pPr>
      <w:r w:rsidRPr="007A5B2C">
        <w:rPr>
          <w:rFonts w:ascii="Verdana" w:eastAsia="Times New Roman" w:hAnsi="Verdana" w:cs="Segoe UI"/>
          <w:color w:val="002060"/>
          <w:sz w:val="20"/>
          <w:szCs w:val="20"/>
          <w:lang w:eastAsia="nl-NL"/>
        </w:rPr>
        <w:t>kampeer niet aan de bosrand en langs de omzoming van een camping; </w:t>
      </w:r>
    </w:p>
    <w:p w14:paraId="7D3EFBBA" w14:textId="77777777" w:rsidR="0006564E" w:rsidRPr="007A5B2C" w:rsidRDefault="0006564E" w:rsidP="0006564E">
      <w:pPr>
        <w:numPr>
          <w:ilvl w:val="0"/>
          <w:numId w:val="4"/>
        </w:numPr>
        <w:shd w:val="clear" w:color="auto" w:fill="FFFFFF" w:themeFill="background1"/>
        <w:tabs>
          <w:tab w:val="clear" w:pos="720"/>
          <w:tab w:val="num" w:pos="-720"/>
        </w:tabs>
        <w:spacing w:after="0" w:line="360" w:lineRule="auto"/>
        <w:ind w:left="0" w:firstLine="0"/>
        <w:rPr>
          <w:rFonts w:ascii="Verdana" w:eastAsia="Times New Roman" w:hAnsi="Verdana" w:cs="Segoe UI"/>
          <w:sz w:val="20"/>
          <w:szCs w:val="20"/>
          <w:lang w:eastAsia="nl-NL"/>
        </w:rPr>
      </w:pPr>
      <w:r w:rsidRPr="007A5B2C">
        <w:rPr>
          <w:rFonts w:ascii="Verdana" w:eastAsia="Times New Roman" w:hAnsi="Verdana" w:cs="Segoe UI"/>
          <w:color w:val="002060"/>
          <w:sz w:val="20"/>
          <w:szCs w:val="20"/>
          <w:lang w:eastAsia="nl-NL"/>
        </w:rPr>
        <w:t>vraag de GGD of een vaccinatie tegen</w:t>
      </w:r>
      <w:r w:rsidRPr="007A5B2C">
        <w:rPr>
          <w:rFonts w:ascii="Verdana" w:eastAsia="Times New Roman" w:hAnsi="Verdana" w:cs="Arial"/>
          <w:color w:val="002060"/>
          <w:sz w:val="20"/>
          <w:szCs w:val="20"/>
          <w:lang w:eastAsia="nl-NL"/>
        </w:rPr>
        <w:t> </w:t>
      </w:r>
      <w:r w:rsidRPr="007A5B2C">
        <w:rPr>
          <w:rFonts w:ascii="Verdana" w:eastAsia="Times New Roman" w:hAnsi="Verdana" w:cs="Segoe UI"/>
          <w:color w:val="002060"/>
          <w:sz w:val="20"/>
          <w:szCs w:val="20"/>
          <w:lang w:eastAsia="nl-NL"/>
        </w:rPr>
        <w:t>tekenencefalitis nodig is (niet mogelijk voor de ziekte van Lyme). </w:t>
      </w:r>
    </w:p>
    <w:p w14:paraId="744BFA04" w14:textId="77777777" w:rsidR="0006564E" w:rsidRPr="00BC1E42" w:rsidRDefault="0006564E" w:rsidP="0006564E">
      <w:pPr>
        <w:shd w:val="clear" w:color="auto" w:fill="FFFFFF" w:themeFill="background1"/>
        <w:spacing w:after="0" w:line="360" w:lineRule="auto"/>
        <w:rPr>
          <w:rFonts w:ascii="Verdana" w:eastAsia="Times New Roman" w:hAnsi="Verdana" w:cs="Calibri"/>
          <w:lang w:eastAsia="nl-NL"/>
        </w:rPr>
      </w:pPr>
    </w:p>
    <w:p w14:paraId="71423A42" w14:textId="34AFCD24" w:rsidR="00F54F19" w:rsidRDefault="0006564E" w:rsidP="00AC1118">
      <w:pPr>
        <w:shd w:val="clear" w:color="auto" w:fill="FFFFFF" w:themeFill="background1"/>
        <w:spacing w:after="0" w:line="360" w:lineRule="auto"/>
        <w:rPr>
          <w:rFonts w:ascii="Verdana" w:eastAsiaTheme="minorEastAsia" w:hAnsi="Verdana"/>
          <w:color w:val="002060"/>
          <w:sz w:val="20"/>
          <w:szCs w:val="20"/>
        </w:rPr>
      </w:pPr>
      <w:r w:rsidRPr="00BC1E42">
        <w:rPr>
          <w:rFonts w:ascii="Verdana" w:eastAsia="Times New Roman" w:hAnsi="Verdana" w:cs="Segoe UI"/>
          <w:b/>
          <w:bCs/>
          <w:color w:val="002060"/>
          <w:lang w:eastAsia="nl-NL"/>
        </w:rPr>
        <w:t>Vakantieplannen?</w:t>
      </w:r>
      <w:r w:rsidRPr="00BC1E42">
        <w:rPr>
          <w:rFonts w:ascii="Verdana" w:eastAsia="Times New Roman" w:hAnsi="Verdana" w:cs="Segoe UI"/>
          <w:color w:val="002060"/>
          <w:lang w:eastAsia="nl-NL"/>
        </w:rPr>
        <w:t> </w:t>
      </w:r>
      <w:r w:rsidRPr="00BC1E42">
        <w:rPr>
          <w:rFonts w:ascii="Verdana" w:hAnsi="Verdana"/>
        </w:rPr>
        <w:br/>
      </w:r>
      <w:r w:rsidRPr="007A5B2C">
        <w:rPr>
          <w:rFonts w:ascii="Verdana" w:eastAsia="Times New Roman" w:hAnsi="Verdana" w:cs="Segoe UI"/>
          <w:color w:val="002060"/>
          <w:sz w:val="20"/>
          <w:szCs w:val="20"/>
          <w:lang w:eastAsia="nl-NL"/>
        </w:rPr>
        <w:t>Zowel in Nederland als daarbuiten kun je een tekenbeet oplopen. Heb je vakantieplannen voor Europa om daar de natuur in te trekken? Vraag dan bij de GGD na of het nodig is om je te </w:t>
      </w:r>
      <w:hyperlink r:id="rId17" w:history="1">
        <w:r w:rsidRPr="007A5B2C">
          <w:rPr>
            <w:rStyle w:val="Hyperlink"/>
            <w:rFonts w:ascii="Verdana" w:eastAsia="Times New Roman" w:hAnsi="Verdana" w:cs="Segoe UI"/>
            <w:sz w:val="20"/>
            <w:szCs w:val="20"/>
            <w:lang w:eastAsia="nl-NL"/>
          </w:rPr>
          <w:t>laten vaccineren tegen tekenencefalitis. </w:t>
        </w:r>
      </w:hyperlink>
      <w:r w:rsidRPr="007A5B2C">
        <w:rPr>
          <w:rFonts w:ascii="Verdana" w:hAnsi="Verdana"/>
          <w:sz w:val="20"/>
          <w:szCs w:val="20"/>
        </w:rPr>
        <w:t xml:space="preserve"> </w:t>
      </w:r>
      <w:r w:rsidRPr="007A5B2C">
        <w:rPr>
          <w:rFonts w:ascii="Verdana" w:hAnsi="Verdana"/>
          <w:sz w:val="20"/>
          <w:szCs w:val="20"/>
        </w:rPr>
        <w:br/>
      </w:r>
    </w:p>
    <w:p w14:paraId="0375C7F4" w14:textId="58849483" w:rsidR="00F54F19" w:rsidRPr="00F54F19" w:rsidRDefault="00F54F19" w:rsidP="00AC1118">
      <w:pPr>
        <w:shd w:val="clear" w:color="auto" w:fill="FFFFFF" w:themeFill="background1"/>
        <w:spacing w:after="0" w:line="360" w:lineRule="auto"/>
        <w:rPr>
          <w:rFonts w:ascii="Verdana" w:eastAsia="Times New Roman" w:hAnsi="Verdana" w:cs="Segoe UI"/>
          <w:b/>
          <w:bCs/>
          <w:color w:val="002060"/>
          <w:lang w:eastAsia="nl-NL"/>
        </w:rPr>
      </w:pPr>
      <w:r w:rsidRPr="00F54F19">
        <w:rPr>
          <w:rFonts w:ascii="Verdana" w:eastAsia="Times New Roman" w:hAnsi="Verdana" w:cs="Segoe UI"/>
          <w:b/>
          <w:bCs/>
          <w:color w:val="002060"/>
          <w:lang w:eastAsia="nl-NL"/>
        </w:rPr>
        <w:t xml:space="preserve">Meer weten? </w:t>
      </w:r>
    </w:p>
    <w:p w14:paraId="21E32E8D" w14:textId="799F1711" w:rsidR="0089709A" w:rsidRPr="007A5B2C" w:rsidRDefault="0089709A" w:rsidP="0089709A">
      <w:pPr>
        <w:shd w:val="clear" w:color="auto" w:fill="FFFFFF" w:themeFill="background1"/>
        <w:spacing w:after="0" w:line="360" w:lineRule="auto"/>
        <w:rPr>
          <w:rFonts w:ascii="Verdana" w:hAnsi="Verdana"/>
          <w:color w:val="FF0000"/>
          <w:sz w:val="20"/>
          <w:szCs w:val="20"/>
        </w:rPr>
      </w:pPr>
      <w:r w:rsidRPr="007A5B2C">
        <w:rPr>
          <w:rFonts w:ascii="Verdana" w:eastAsia="Times New Roman" w:hAnsi="Verdana" w:cs="Segoe UI"/>
          <w:color w:val="002060"/>
          <w:sz w:val="20"/>
          <w:szCs w:val="20"/>
          <w:lang w:eastAsia="nl-NL"/>
        </w:rPr>
        <w:t xml:space="preserve">Kijk op de pagina </w:t>
      </w:r>
      <w:hyperlink r:id="rId18" w:history="1">
        <w:r w:rsidRPr="009C7EA9">
          <w:rPr>
            <w:rStyle w:val="Hyperlink"/>
            <w:rFonts w:ascii="Verdana" w:eastAsia="Times New Roman" w:hAnsi="Verdana" w:cs="Segoe UI"/>
            <w:sz w:val="20"/>
            <w:szCs w:val="20"/>
            <w:lang w:eastAsia="nl-NL"/>
          </w:rPr>
          <w:t>Tekenweetje</w:t>
        </w:r>
        <w:r w:rsidR="00D16AFD">
          <w:rPr>
            <w:rStyle w:val="Hyperlink"/>
            <w:rFonts w:ascii="Verdana" w:eastAsia="Times New Roman" w:hAnsi="Verdana" w:cs="Segoe UI"/>
            <w:sz w:val="20"/>
            <w:szCs w:val="20"/>
            <w:lang w:eastAsia="nl-NL"/>
          </w:rPr>
          <w:t>s</w:t>
        </w:r>
        <w:r w:rsidRPr="009C7EA9">
          <w:rPr>
            <w:rStyle w:val="Hyperlink"/>
            <w:rFonts w:ascii="Verdana" w:eastAsia="Times New Roman" w:hAnsi="Verdana" w:cs="Segoe UI"/>
            <w:sz w:val="20"/>
            <w:szCs w:val="20"/>
            <w:lang w:eastAsia="nl-NL"/>
          </w:rPr>
          <w:t>.nl</w:t>
        </w:r>
      </w:hyperlink>
      <w:r w:rsidR="009212AF">
        <w:t>.</w:t>
      </w:r>
    </w:p>
    <w:p w14:paraId="3E55A00A" w14:textId="77777777" w:rsidR="0089709A" w:rsidRDefault="0089709A" w:rsidP="00AC1118">
      <w:pPr>
        <w:shd w:val="clear" w:color="auto" w:fill="FFFFFF" w:themeFill="background1"/>
        <w:spacing w:after="0" w:line="360" w:lineRule="auto"/>
        <w:rPr>
          <w:rFonts w:ascii="Verdana" w:eastAsiaTheme="minorEastAsia" w:hAnsi="Verdana"/>
          <w:color w:val="002060"/>
          <w:sz w:val="20"/>
          <w:szCs w:val="20"/>
        </w:rPr>
      </w:pPr>
    </w:p>
    <w:p w14:paraId="7AE8FDFF" w14:textId="26A5B676" w:rsidR="00AC1118" w:rsidRPr="007A5B2C" w:rsidRDefault="0006564E" w:rsidP="00AC1118">
      <w:pPr>
        <w:shd w:val="clear" w:color="auto" w:fill="FFFFFF" w:themeFill="background1"/>
        <w:spacing w:after="0" w:line="360" w:lineRule="auto"/>
        <w:rPr>
          <w:rFonts w:ascii="Verdana" w:eastAsiaTheme="minorEastAsia" w:hAnsi="Verdana"/>
          <w:color w:val="002060"/>
          <w:sz w:val="20"/>
          <w:szCs w:val="20"/>
        </w:rPr>
      </w:pPr>
      <w:r w:rsidRPr="007A5B2C">
        <w:rPr>
          <w:rFonts w:ascii="Verdana" w:eastAsiaTheme="minorEastAsia" w:hAnsi="Verdana"/>
          <w:color w:val="002060"/>
          <w:sz w:val="20"/>
          <w:szCs w:val="20"/>
        </w:rPr>
        <w:t xml:space="preserve">Blijf op de hoogte van nieuwtjes en volg het </w:t>
      </w:r>
      <w:hyperlink r:id="rId19">
        <w:r w:rsidRPr="007A5B2C">
          <w:rPr>
            <w:rStyle w:val="Hyperlink"/>
            <w:rFonts w:ascii="Verdana" w:eastAsiaTheme="minorEastAsia" w:hAnsi="Verdana"/>
            <w:sz w:val="20"/>
            <w:szCs w:val="20"/>
          </w:rPr>
          <w:t>Facebook</w:t>
        </w:r>
      </w:hyperlink>
      <w:r w:rsidRPr="007A5B2C">
        <w:rPr>
          <w:rFonts w:ascii="Verdana" w:eastAsiaTheme="minorEastAsia" w:hAnsi="Verdana"/>
          <w:color w:val="002060"/>
          <w:sz w:val="20"/>
          <w:szCs w:val="20"/>
        </w:rPr>
        <w:t xml:space="preserve"> en </w:t>
      </w:r>
      <w:hyperlink r:id="rId20">
        <w:r w:rsidRPr="007A5B2C">
          <w:rPr>
            <w:rStyle w:val="Hyperlink"/>
            <w:rFonts w:ascii="Verdana" w:eastAsiaTheme="minorEastAsia" w:hAnsi="Verdana"/>
            <w:sz w:val="20"/>
            <w:szCs w:val="20"/>
          </w:rPr>
          <w:t>Instagram</w:t>
        </w:r>
      </w:hyperlink>
      <w:r w:rsidRPr="007A5B2C">
        <w:rPr>
          <w:rFonts w:ascii="Verdana" w:eastAsiaTheme="minorEastAsia" w:hAnsi="Verdana"/>
          <w:color w:val="002060"/>
          <w:sz w:val="20"/>
          <w:szCs w:val="20"/>
        </w:rPr>
        <w:t xml:space="preserve"> account van GGDReisvaccinaties.</w:t>
      </w:r>
    </w:p>
    <w:p w14:paraId="5DE7CE75" w14:textId="77777777" w:rsidR="00684077" w:rsidRDefault="00684077" w:rsidP="00DD00CB">
      <w:pPr>
        <w:shd w:val="clear" w:color="auto" w:fill="FFFFFF" w:themeFill="background1"/>
        <w:spacing w:after="0" w:line="360" w:lineRule="auto"/>
        <w:rPr>
          <w:rFonts w:ascii="Verdana" w:eastAsia="Times New Roman" w:hAnsi="Verdana" w:cs="Segoe UI"/>
          <w:color w:val="002060"/>
          <w:sz w:val="20"/>
          <w:szCs w:val="20"/>
          <w:lang w:eastAsia="nl-NL"/>
        </w:rPr>
      </w:pPr>
    </w:p>
    <w:p w14:paraId="401DD2C9" w14:textId="77777777" w:rsidR="0024371D" w:rsidRDefault="0024371D">
      <w:pPr>
        <w:rPr>
          <w:rFonts w:ascii="Verdana" w:eastAsia="Times New Roman" w:hAnsi="Verdana" w:cs="Segoe UI"/>
          <w:color w:val="002060"/>
          <w:sz w:val="20"/>
          <w:szCs w:val="20"/>
          <w:lang w:eastAsia="nl-NL"/>
        </w:rPr>
      </w:pPr>
      <w:r>
        <w:rPr>
          <w:rFonts w:ascii="Verdana" w:eastAsia="Times New Roman" w:hAnsi="Verdana" w:cs="Segoe UI"/>
          <w:color w:val="002060"/>
          <w:sz w:val="20"/>
          <w:szCs w:val="20"/>
          <w:lang w:eastAsia="nl-NL"/>
        </w:rPr>
        <w:br w:type="page"/>
      </w:r>
    </w:p>
    <w:p w14:paraId="777708DD" w14:textId="575DAF60" w:rsidR="00DD00CB" w:rsidRDefault="00FD1C3D" w:rsidP="00DD00CB">
      <w:pPr>
        <w:shd w:val="clear" w:color="auto" w:fill="FFFFFF" w:themeFill="background1"/>
        <w:spacing w:after="0" w:line="360" w:lineRule="auto"/>
        <w:rPr>
          <w:rFonts w:ascii="Verdana" w:eastAsia="Times New Roman" w:hAnsi="Verdana" w:cs="Segoe UI"/>
          <w:color w:val="002060"/>
          <w:sz w:val="20"/>
          <w:szCs w:val="20"/>
          <w:lang w:eastAsia="nl-NL"/>
        </w:rPr>
      </w:pPr>
      <w:r>
        <w:rPr>
          <w:rFonts w:ascii="Verdana" w:eastAsia="Times New Roman" w:hAnsi="Verdana" w:cs="Segoe UI"/>
          <w:color w:val="002060"/>
          <w:sz w:val="20"/>
          <w:szCs w:val="20"/>
          <w:lang w:eastAsia="nl-NL"/>
        </w:rPr>
        <w:lastRenderedPageBreak/>
        <w:t>D</w:t>
      </w:r>
      <w:r w:rsidR="00893DFD" w:rsidRPr="007A5B2C">
        <w:rPr>
          <w:rFonts w:ascii="Verdana" w:eastAsia="Times New Roman" w:hAnsi="Verdana" w:cs="Segoe UI"/>
          <w:color w:val="002060"/>
          <w:sz w:val="20"/>
          <w:szCs w:val="20"/>
          <w:lang w:eastAsia="nl-NL"/>
        </w:rPr>
        <w:t>ownload de gratis app Tekenbeet van het RIVM</w:t>
      </w:r>
      <w:r w:rsidR="00A90ACC">
        <w:rPr>
          <w:rFonts w:ascii="Verdana" w:eastAsia="Times New Roman" w:hAnsi="Verdana" w:cs="Segoe UI"/>
          <w:color w:val="002060"/>
          <w:sz w:val="20"/>
          <w:szCs w:val="20"/>
          <w:lang w:eastAsia="nl-NL"/>
        </w:rPr>
        <w:t>.</w:t>
      </w:r>
    </w:p>
    <w:p w14:paraId="22F84D18" w14:textId="77777777" w:rsidR="0089709A" w:rsidRDefault="0089709A" w:rsidP="00DD00CB">
      <w:pPr>
        <w:shd w:val="clear" w:color="auto" w:fill="FFFFFF" w:themeFill="background1"/>
        <w:spacing w:after="0" w:line="360" w:lineRule="auto"/>
        <w:rPr>
          <w:rFonts w:ascii="Verdana" w:eastAsia="Times New Roman" w:hAnsi="Verdana" w:cs="Segoe UI"/>
          <w:color w:val="002060"/>
          <w:sz w:val="20"/>
          <w:szCs w:val="20"/>
          <w:lang w:eastAsia="nl-NL"/>
        </w:rPr>
      </w:pPr>
    </w:p>
    <w:p w14:paraId="1420E052" w14:textId="77777777" w:rsidR="0089709A" w:rsidRDefault="0089709A" w:rsidP="00DD00CB">
      <w:pPr>
        <w:shd w:val="clear" w:color="auto" w:fill="FFFFFF" w:themeFill="background1"/>
        <w:spacing w:after="0" w:line="360" w:lineRule="auto"/>
        <w:rPr>
          <w:rFonts w:ascii="Verdana" w:eastAsia="Times New Roman" w:hAnsi="Verdana" w:cs="Segoe UI"/>
          <w:color w:val="002060"/>
          <w:sz w:val="20"/>
          <w:szCs w:val="20"/>
          <w:lang w:eastAsia="nl-NL"/>
        </w:rPr>
      </w:pPr>
    </w:p>
    <w:p w14:paraId="5F1EE663" w14:textId="77777777" w:rsidR="0089709A" w:rsidRPr="007A5B2C" w:rsidRDefault="0089709A" w:rsidP="00DD00CB">
      <w:pPr>
        <w:shd w:val="clear" w:color="auto" w:fill="FFFFFF" w:themeFill="background1"/>
        <w:spacing w:after="0" w:line="360" w:lineRule="auto"/>
        <w:rPr>
          <w:rFonts w:ascii="Verdana" w:hAnsi="Verdana"/>
          <w:sz w:val="20"/>
          <w:szCs w:val="20"/>
        </w:rPr>
      </w:pPr>
    </w:p>
    <w:p w14:paraId="04567E08" w14:textId="7FC63135" w:rsidR="009D3377" w:rsidRPr="00BC1E42" w:rsidRDefault="00AC1118" w:rsidP="00DD00CB">
      <w:pPr>
        <w:shd w:val="clear" w:color="auto" w:fill="FFFFFF" w:themeFill="background1"/>
        <w:spacing w:after="0" w:line="360" w:lineRule="auto"/>
        <w:jc w:val="center"/>
        <w:rPr>
          <w:rFonts w:ascii="Verdana" w:eastAsiaTheme="minorEastAsia" w:hAnsi="Verdana"/>
          <w:color w:val="002060"/>
        </w:rPr>
      </w:pPr>
      <w:r w:rsidRPr="00BC1E42">
        <w:rPr>
          <w:rFonts w:ascii="Verdana" w:hAnsi="Verdana"/>
          <w:noProof/>
        </w:rPr>
        <w:drawing>
          <wp:inline distT="0" distB="0" distL="0" distR="0" wp14:anchorId="54225183" wp14:editId="28DCB1C7">
            <wp:extent cx="3667125" cy="3667125"/>
            <wp:effectExtent l="0" t="0" r="9525" b="9525"/>
            <wp:docPr id="102233164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67125" cy="3667125"/>
                    </a:xfrm>
                    <a:prstGeom prst="rect">
                      <a:avLst/>
                    </a:prstGeom>
                    <a:noFill/>
                    <a:ln>
                      <a:noFill/>
                    </a:ln>
                  </pic:spPr>
                </pic:pic>
              </a:graphicData>
            </a:graphic>
          </wp:inline>
        </w:drawing>
      </w:r>
    </w:p>
    <w:sectPr w:rsidR="009D3377" w:rsidRPr="00BC1E42" w:rsidSect="00D272B2">
      <w:headerReference w:type="default" r:id="rId22"/>
      <w:footerReference w:type="default" r:id="rId23"/>
      <w:pgSz w:w="11906" w:h="16838"/>
      <w:pgMar w:top="2410"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0C478" w14:textId="77777777" w:rsidR="002346AE" w:rsidRDefault="002346AE" w:rsidP="00051ED6">
      <w:pPr>
        <w:spacing w:after="0" w:line="240" w:lineRule="auto"/>
      </w:pPr>
      <w:r>
        <w:separator/>
      </w:r>
    </w:p>
  </w:endnote>
  <w:endnote w:type="continuationSeparator" w:id="0">
    <w:p w14:paraId="12CFE57D" w14:textId="77777777" w:rsidR="002346AE" w:rsidRDefault="002346AE" w:rsidP="00051ED6">
      <w:pPr>
        <w:spacing w:after="0" w:line="240" w:lineRule="auto"/>
      </w:pPr>
      <w:r>
        <w:continuationSeparator/>
      </w:r>
    </w:p>
  </w:endnote>
  <w:endnote w:type="continuationNotice" w:id="1">
    <w:p w14:paraId="3BE35D04" w14:textId="77777777" w:rsidR="002346AE" w:rsidRDefault="002346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ade Gothic Next">
    <w:charset w:val="00"/>
    <w:family w:val="swiss"/>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637D" w14:textId="1E42669B" w:rsidR="00072824" w:rsidRDefault="00037984">
    <w:pPr>
      <w:pStyle w:val="Voettekst"/>
    </w:pPr>
    <w:r>
      <w:rPr>
        <w:noProof/>
      </w:rPr>
      <w:drawing>
        <wp:anchor distT="0" distB="0" distL="114300" distR="114300" simplePos="0" relativeHeight="251658241" behindDoc="1" locked="0" layoutInCell="1" allowOverlap="1" wp14:anchorId="7467055F" wp14:editId="2ACEE9F4">
          <wp:simplePos x="0" y="0"/>
          <wp:positionH relativeFrom="column">
            <wp:posOffset>-328295</wp:posOffset>
          </wp:positionH>
          <wp:positionV relativeFrom="paragraph">
            <wp:posOffset>-146685</wp:posOffset>
          </wp:positionV>
          <wp:extent cx="2371725" cy="542290"/>
          <wp:effectExtent l="0" t="0" r="9525" b="0"/>
          <wp:wrapTight wrapText="bothSides">
            <wp:wrapPolygon edited="0">
              <wp:start x="0" y="0"/>
              <wp:lineTo x="0" y="20487"/>
              <wp:lineTo x="21513" y="20487"/>
              <wp:lineTo x="21513" y="0"/>
              <wp:lineTo x="0" y="0"/>
            </wp:wrapPolygon>
          </wp:wrapTight>
          <wp:docPr id="1890768378" name="Afbeelding 1" descr="Afbeelding met Lettertype, Graphics, logo,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768378" name="Afbeelding 1" descr="Afbeelding met Lettertype, Graphics, logo, cirkel&#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54229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93465" w14:textId="77777777" w:rsidR="002346AE" w:rsidRDefault="002346AE" w:rsidP="00051ED6">
      <w:pPr>
        <w:spacing w:after="0" w:line="240" w:lineRule="auto"/>
      </w:pPr>
      <w:r>
        <w:separator/>
      </w:r>
    </w:p>
  </w:footnote>
  <w:footnote w:type="continuationSeparator" w:id="0">
    <w:p w14:paraId="35B457FE" w14:textId="77777777" w:rsidR="002346AE" w:rsidRDefault="002346AE" w:rsidP="00051ED6">
      <w:pPr>
        <w:spacing w:after="0" w:line="240" w:lineRule="auto"/>
      </w:pPr>
      <w:r>
        <w:continuationSeparator/>
      </w:r>
    </w:p>
  </w:footnote>
  <w:footnote w:type="continuationNotice" w:id="1">
    <w:p w14:paraId="4386F68D" w14:textId="77777777" w:rsidR="002346AE" w:rsidRDefault="002346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8B4F5" w14:textId="77777777" w:rsidR="004A015F" w:rsidRDefault="004A015F" w:rsidP="00595432">
    <w:pPr>
      <w:pStyle w:val="Koptekst"/>
      <w:ind w:left="-1417"/>
      <w:rPr>
        <w:rFonts w:ascii="Trade Gothic Next" w:hAnsi="Trade Gothic Next" w:cstheme="minorHAnsi"/>
        <w:b/>
        <w:bCs/>
        <w:color w:val="002060"/>
        <w:sz w:val="32"/>
        <w:szCs w:val="32"/>
        <w:u w:val="single"/>
      </w:rPr>
    </w:pPr>
    <w:r>
      <w:rPr>
        <w:noProof/>
      </w:rPr>
      <w:drawing>
        <wp:anchor distT="0" distB="0" distL="114300" distR="114300" simplePos="0" relativeHeight="251658240" behindDoc="0" locked="0" layoutInCell="1" allowOverlap="1" wp14:anchorId="59DA7909" wp14:editId="1123E655">
          <wp:simplePos x="0" y="0"/>
          <wp:positionH relativeFrom="column">
            <wp:posOffset>-633095</wp:posOffset>
          </wp:positionH>
          <wp:positionV relativeFrom="paragraph">
            <wp:posOffset>-163830</wp:posOffset>
          </wp:positionV>
          <wp:extent cx="2028825" cy="973455"/>
          <wp:effectExtent l="0" t="0" r="9525" b="0"/>
          <wp:wrapThrough wrapText="bothSides">
            <wp:wrapPolygon edited="0">
              <wp:start x="10344" y="0"/>
              <wp:lineTo x="0" y="423"/>
              <wp:lineTo x="0" y="21135"/>
              <wp:lineTo x="13994" y="21135"/>
              <wp:lineTo x="21499" y="21135"/>
              <wp:lineTo x="21499" y="1268"/>
              <wp:lineTo x="13386" y="0"/>
              <wp:lineTo x="10344"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028825" cy="973455"/>
                  </a:xfrm>
                  <a:prstGeom prst="rect">
                    <a:avLst/>
                  </a:prstGeom>
                </pic:spPr>
              </pic:pic>
            </a:graphicData>
          </a:graphic>
          <wp14:sizeRelH relativeFrom="margin">
            <wp14:pctWidth>0</wp14:pctWidth>
          </wp14:sizeRelH>
          <wp14:sizeRelV relativeFrom="margin">
            <wp14:pctHeight>0</wp14:pctHeight>
          </wp14:sizeRelV>
        </wp:anchor>
      </w:drawing>
    </w:r>
    <w:r>
      <w:rPr>
        <w:rFonts w:ascii="Trade Gothic Next" w:hAnsi="Trade Gothic Next" w:cstheme="minorHAnsi"/>
        <w:b/>
        <w:bCs/>
        <w:color w:val="002060"/>
        <w:sz w:val="32"/>
        <w:szCs w:val="32"/>
        <w:u w:val="single"/>
      </w:rPr>
      <w:t xml:space="preserve">           </w:t>
    </w:r>
  </w:p>
  <w:p w14:paraId="72A30F84" w14:textId="77777777" w:rsidR="00051ED6" w:rsidRPr="00267737" w:rsidRDefault="004A015F" w:rsidP="00595432">
    <w:pPr>
      <w:pStyle w:val="Koptekst"/>
      <w:ind w:left="-1417"/>
      <w:rPr>
        <w:color w:val="00B050"/>
        <w:sz w:val="40"/>
        <w:szCs w:val="40"/>
      </w:rPr>
    </w:pPr>
    <w:r>
      <w:rPr>
        <w:rFonts w:ascii="Trade Gothic Next" w:hAnsi="Trade Gothic Next" w:cstheme="minorHAnsi"/>
        <w:b/>
        <w:bCs/>
        <w:color w:val="002060"/>
        <w:sz w:val="32"/>
        <w:szCs w:val="32"/>
        <w:u w:val="single"/>
      </w:rPr>
      <w:tab/>
    </w:r>
    <w:r>
      <w:rPr>
        <w:rFonts w:ascii="Trade Gothic Next" w:hAnsi="Trade Gothic Next" w:cstheme="minorHAnsi"/>
        <w:b/>
        <w:bCs/>
        <w:color w:val="002060"/>
        <w:sz w:val="32"/>
        <w:szCs w:val="32"/>
      </w:rPr>
      <w:t xml:space="preserve">             </w:t>
    </w:r>
    <w:r w:rsidRPr="00267737">
      <w:rPr>
        <w:rFonts w:ascii="Trade Gothic Next" w:hAnsi="Trade Gothic Next" w:cstheme="minorHAnsi"/>
        <w:b/>
        <w:bCs/>
        <w:color w:val="00B050"/>
        <w:sz w:val="40"/>
        <w:szCs w:val="40"/>
        <w:u w:val="single"/>
      </w:rPr>
      <w:t>Artikel corporate website</w:t>
    </w:r>
    <w:r w:rsidRPr="00267737">
      <w:rPr>
        <w:noProof/>
        <w:color w:val="00B050"/>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7168A"/>
    <w:multiLevelType w:val="multilevel"/>
    <w:tmpl w:val="BED0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2C1250"/>
    <w:multiLevelType w:val="hybridMultilevel"/>
    <w:tmpl w:val="83E2E2E2"/>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 w15:restartNumberingAfterBreak="0">
    <w:nsid w:val="3F4E41E3"/>
    <w:multiLevelType w:val="hybridMultilevel"/>
    <w:tmpl w:val="B70E28D8"/>
    <w:lvl w:ilvl="0" w:tplc="DCEE3190">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53848A8"/>
    <w:multiLevelType w:val="multilevel"/>
    <w:tmpl w:val="52888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161050">
    <w:abstractNumId w:val="2"/>
  </w:num>
  <w:num w:numId="2" w16cid:durableId="1651519210">
    <w:abstractNumId w:val="1"/>
  </w:num>
  <w:num w:numId="3" w16cid:durableId="167866556">
    <w:abstractNumId w:val="3"/>
  </w:num>
  <w:num w:numId="4" w16cid:durableId="1537618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ED6"/>
    <w:rsid w:val="000127D4"/>
    <w:rsid w:val="00037984"/>
    <w:rsid w:val="00045510"/>
    <w:rsid w:val="00051ED6"/>
    <w:rsid w:val="0006564E"/>
    <w:rsid w:val="00072280"/>
    <w:rsid w:val="00072824"/>
    <w:rsid w:val="000864A5"/>
    <w:rsid w:val="000B3C79"/>
    <w:rsid w:val="000B7968"/>
    <w:rsid w:val="000D442A"/>
    <w:rsid w:val="000F6669"/>
    <w:rsid w:val="001015BF"/>
    <w:rsid w:val="00113319"/>
    <w:rsid w:val="0015531E"/>
    <w:rsid w:val="001568E9"/>
    <w:rsid w:val="00181FAD"/>
    <w:rsid w:val="00194128"/>
    <w:rsid w:val="001978FF"/>
    <w:rsid w:val="001A4369"/>
    <w:rsid w:val="001B112E"/>
    <w:rsid w:val="001E0040"/>
    <w:rsid w:val="001F2C96"/>
    <w:rsid w:val="001F6053"/>
    <w:rsid w:val="001F6C1D"/>
    <w:rsid w:val="00215F53"/>
    <w:rsid w:val="00222E45"/>
    <w:rsid w:val="002346AE"/>
    <w:rsid w:val="0024371D"/>
    <w:rsid w:val="00246F5B"/>
    <w:rsid w:val="00267737"/>
    <w:rsid w:val="002A6DCF"/>
    <w:rsid w:val="002B644B"/>
    <w:rsid w:val="002C4D13"/>
    <w:rsid w:val="002E6CAA"/>
    <w:rsid w:val="002F1487"/>
    <w:rsid w:val="002F7CFE"/>
    <w:rsid w:val="003018AF"/>
    <w:rsid w:val="00333446"/>
    <w:rsid w:val="00341393"/>
    <w:rsid w:val="003D0CBE"/>
    <w:rsid w:val="003D16B4"/>
    <w:rsid w:val="003F54E1"/>
    <w:rsid w:val="00453119"/>
    <w:rsid w:val="00476FB9"/>
    <w:rsid w:val="004A0078"/>
    <w:rsid w:val="004A015F"/>
    <w:rsid w:val="004A335A"/>
    <w:rsid w:val="004A5CC8"/>
    <w:rsid w:val="00506C11"/>
    <w:rsid w:val="00545F78"/>
    <w:rsid w:val="00551FFC"/>
    <w:rsid w:val="00557B01"/>
    <w:rsid w:val="00595432"/>
    <w:rsid w:val="00596E5B"/>
    <w:rsid w:val="005D505B"/>
    <w:rsid w:val="005F5862"/>
    <w:rsid w:val="00604DEC"/>
    <w:rsid w:val="0063189C"/>
    <w:rsid w:val="006427AD"/>
    <w:rsid w:val="00644641"/>
    <w:rsid w:val="006508AC"/>
    <w:rsid w:val="00673F56"/>
    <w:rsid w:val="00684077"/>
    <w:rsid w:val="00693155"/>
    <w:rsid w:val="006A0BAA"/>
    <w:rsid w:val="006B7C90"/>
    <w:rsid w:val="006C1AB9"/>
    <w:rsid w:val="006F4DD0"/>
    <w:rsid w:val="00722CE6"/>
    <w:rsid w:val="00731007"/>
    <w:rsid w:val="00785746"/>
    <w:rsid w:val="007A5B2C"/>
    <w:rsid w:val="007F2382"/>
    <w:rsid w:val="007F3A62"/>
    <w:rsid w:val="008044DF"/>
    <w:rsid w:val="00824597"/>
    <w:rsid w:val="00856C64"/>
    <w:rsid w:val="00893DFD"/>
    <w:rsid w:val="00896392"/>
    <w:rsid w:val="0089709A"/>
    <w:rsid w:val="008B7569"/>
    <w:rsid w:val="008C1D83"/>
    <w:rsid w:val="008D2A08"/>
    <w:rsid w:val="008D6524"/>
    <w:rsid w:val="008D7C95"/>
    <w:rsid w:val="00910012"/>
    <w:rsid w:val="00913487"/>
    <w:rsid w:val="009212AF"/>
    <w:rsid w:val="00925F7B"/>
    <w:rsid w:val="00962FDB"/>
    <w:rsid w:val="00972252"/>
    <w:rsid w:val="00994DB5"/>
    <w:rsid w:val="009A60A8"/>
    <w:rsid w:val="009B3049"/>
    <w:rsid w:val="009C7EA9"/>
    <w:rsid w:val="009D3377"/>
    <w:rsid w:val="009D7598"/>
    <w:rsid w:val="009E06DA"/>
    <w:rsid w:val="009E6F56"/>
    <w:rsid w:val="009F4014"/>
    <w:rsid w:val="00A01E18"/>
    <w:rsid w:val="00A16850"/>
    <w:rsid w:val="00A90ACC"/>
    <w:rsid w:val="00AA71FC"/>
    <w:rsid w:val="00AB176C"/>
    <w:rsid w:val="00AC1118"/>
    <w:rsid w:val="00AC6DC1"/>
    <w:rsid w:val="00AD6A9D"/>
    <w:rsid w:val="00AD75F4"/>
    <w:rsid w:val="00AE2367"/>
    <w:rsid w:val="00AF422E"/>
    <w:rsid w:val="00B26E2E"/>
    <w:rsid w:val="00B27AE6"/>
    <w:rsid w:val="00B7084E"/>
    <w:rsid w:val="00B7767F"/>
    <w:rsid w:val="00B863C5"/>
    <w:rsid w:val="00BC134B"/>
    <w:rsid w:val="00BC1E42"/>
    <w:rsid w:val="00BC52C7"/>
    <w:rsid w:val="00BC6B28"/>
    <w:rsid w:val="00BD1D09"/>
    <w:rsid w:val="00BE7C4E"/>
    <w:rsid w:val="00C4743C"/>
    <w:rsid w:val="00C70EB8"/>
    <w:rsid w:val="00C76C4D"/>
    <w:rsid w:val="00C928E1"/>
    <w:rsid w:val="00CB6B6B"/>
    <w:rsid w:val="00CE7E01"/>
    <w:rsid w:val="00D16AFD"/>
    <w:rsid w:val="00D272B2"/>
    <w:rsid w:val="00D32146"/>
    <w:rsid w:val="00D44AA3"/>
    <w:rsid w:val="00D50DC7"/>
    <w:rsid w:val="00D60917"/>
    <w:rsid w:val="00D806E5"/>
    <w:rsid w:val="00DD00CB"/>
    <w:rsid w:val="00E127C9"/>
    <w:rsid w:val="00E17E3F"/>
    <w:rsid w:val="00E20E02"/>
    <w:rsid w:val="00E44C35"/>
    <w:rsid w:val="00E70E8D"/>
    <w:rsid w:val="00E75B11"/>
    <w:rsid w:val="00E8764D"/>
    <w:rsid w:val="00E94579"/>
    <w:rsid w:val="00EF1204"/>
    <w:rsid w:val="00F005AB"/>
    <w:rsid w:val="00F178D8"/>
    <w:rsid w:val="00F30C0E"/>
    <w:rsid w:val="00F3399A"/>
    <w:rsid w:val="00F471D4"/>
    <w:rsid w:val="00F47437"/>
    <w:rsid w:val="00F54F19"/>
    <w:rsid w:val="00F8435C"/>
    <w:rsid w:val="00FA4E40"/>
    <w:rsid w:val="00FC270D"/>
    <w:rsid w:val="00FD1C3D"/>
    <w:rsid w:val="00FE6C97"/>
    <w:rsid w:val="00FF02D9"/>
    <w:rsid w:val="00FF44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57265"/>
  <w15:docId w15:val="{C8635E39-5B2D-46F3-A676-0754E3AE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228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51E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1ED6"/>
  </w:style>
  <w:style w:type="paragraph" w:styleId="Voettekst">
    <w:name w:val="footer"/>
    <w:basedOn w:val="Standaard"/>
    <w:link w:val="VoettekstChar"/>
    <w:uiPriority w:val="99"/>
    <w:unhideWhenUsed/>
    <w:rsid w:val="00051E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1ED6"/>
  </w:style>
  <w:style w:type="paragraph" w:styleId="Ballontekst">
    <w:name w:val="Balloon Text"/>
    <w:basedOn w:val="Standaard"/>
    <w:link w:val="BallontekstChar"/>
    <w:uiPriority w:val="99"/>
    <w:semiHidden/>
    <w:unhideWhenUsed/>
    <w:rsid w:val="00051E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51ED6"/>
    <w:rPr>
      <w:rFonts w:ascii="Tahoma" w:hAnsi="Tahoma" w:cs="Tahoma"/>
      <w:sz w:val="16"/>
      <w:szCs w:val="16"/>
    </w:rPr>
  </w:style>
  <w:style w:type="paragraph" w:styleId="Lijstalinea">
    <w:name w:val="List Paragraph"/>
    <w:basedOn w:val="Standaard"/>
    <w:uiPriority w:val="34"/>
    <w:qFormat/>
    <w:rsid w:val="00072280"/>
    <w:pPr>
      <w:ind w:left="720"/>
      <w:contextualSpacing/>
    </w:pPr>
  </w:style>
  <w:style w:type="character" w:styleId="Verwijzingopmerking">
    <w:name w:val="annotation reference"/>
    <w:basedOn w:val="Standaardalinea-lettertype"/>
    <w:uiPriority w:val="99"/>
    <w:semiHidden/>
    <w:unhideWhenUsed/>
    <w:rsid w:val="00072280"/>
    <w:rPr>
      <w:sz w:val="16"/>
      <w:szCs w:val="16"/>
    </w:rPr>
  </w:style>
  <w:style w:type="paragraph" w:styleId="Tekstopmerking">
    <w:name w:val="annotation text"/>
    <w:basedOn w:val="Standaard"/>
    <w:link w:val="TekstopmerkingChar"/>
    <w:uiPriority w:val="99"/>
    <w:semiHidden/>
    <w:unhideWhenUsed/>
    <w:rsid w:val="0007228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72280"/>
    <w:rPr>
      <w:sz w:val="20"/>
      <w:szCs w:val="20"/>
    </w:rPr>
  </w:style>
  <w:style w:type="character" w:styleId="Hyperlink">
    <w:name w:val="Hyperlink"/>
    <w:basedOn w:val="Standaardalinea-lettertype"/>
    <w:uiPriority w:val="99"/>
    <w:unhideWhenUsed/>
    <w:rsid w:val="00072280"/>
    <w:rPr>
      <w:color w:val="0000FF" w:themeColor="hyperlink"/>
      <w:u w:val="single"/>
    </w:rPr>
  </w:style>
  <w:style w:type="paragraph" w:styleId="Onderwerpvanopmerking">
    <w:name w:val="annotation subject"/>
    <w:basedOn w:val="Tekstopmerking"/>
    <w:next w:val="Tekstopmerking"/>
    <w:link w:val="OnderwerpvanopmerkingChar"/>
    <w:uiPriority w:val="99"/>
    <w:semiHidden/>
    <w:unhideWhenUsed/>
    <w:rsid w:val="001978FF"/>
    <w:rPr>
      <w:b/>
      <w:bCs/>
    </w:rPr>
  </w:style>
  <w:style w:type="character" w:customStyle="1" w:styleId="OnderwerpvanopmerkingChar">
    <w:name w:val="Onderwerp van opmerking Char"/>
    <w:basedOn w:val="TekstopmerkingChar"/>
    <w:link w:val="Onderwerpvanopmerking"/>
    <w:uiPriority w:val="99"/>
    <w:semiHidden/>
    <w:rsid w:val="001978FF"/>
    <w:rPr>
      <w:b/>
      <w:bCs/>
      <w:sz w:val="20"/>
      <w:szCs w:val="20"/>
    </w:rPr>
  </w:style>
  <w:style w:type="character" w:styleId="Onopgelostemelding">
    <w:name w:val="Unresolved Mention"/>
    <w:basedOn w:val="Standaardalinea-lettertype"/>
    <w:uiPriority w:val="99"/>
    <w:semiHidden/>
    <w:unhideWhenUsed/>
    <w:rsid w:val="00BC134B"/>
    <w:rPr>
      <w:color w:val="605E5C"/>
      <w:shd w:val="clear" w:color="auto" w:fill="E1DFDD"/>
    </w:rPr>
  </w:style>
  <w:style w:type="paragraph" w:styleId="Bijschrift">
    <w:name w:val="caption"/>
    <w:basedOn w:val="Standaard"/>
    <w:next w:val="Standaard"/>
    <w:uiPriority w:val="35"/>
    <w:unhideWhenUsed/>
    <w:qFormat/>
    <w:rsid w:val="00893DFD"/>
    <w:pPr>
      <w:spacing w:line="240" w:lineRule="auto"/>
    </w:pPr>
    <w:rPr>
      <w:i/>
      <w:iCs/>
      <w:color w:val="1F497D" w:themeColor="text2"/>
      <w:sz w:val="18"/>
      <w:szCs w:val="18"/>
    </w:rPr>
  </w:style>
  <w:style w:type="character" w:styleId="GevolgdeHyperlink">
    <w:name w:val="FollowedHyperlink"/>
    <w:basedOn w:val="Standaardalinea-lettertype"/>
    <w:uiPriority w:val="99"/>
    <w:semiHidden/>
    <w:unhideWhenUsed/>
    <w:rsid w:val="00925F7B"/>
    <w:rPr>
      <w:color w:val="800080" w:themeColor="followedHyperlink"/>
      <w:u w:val="single"/>
    </w:rPr>
  </w:style>
  <w:style w:type="paragraph" w:styleId="Normaalweb">
    <w:name w:val="Normal (Web)"/>
    <w:basedOn w:val="Standaard"/>
    <w:uiPriority w:val="99"/>
    <w:unhideWhenUsed/>
    <w:rsid w:val="0063189C"/>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343425">
      <w:bodyDiv w:val="1"/>
      <w:marLeft w:val="0"/>
      <w:marRight w:val="0"/>
      <w:marTop w:val="0"/>
      <w:marBottom w:val="0"/>
      <w:divBdr>
        <w:top w:val="none" w:sz="0" w:space="0" w:color="auto"/>
        <w:left w:val="none" w:sz="0" w:space="0" w:color="auto"/>
        <w:bottom w:val="none" w:sz="0" w:space="0" w:color="auto"/>
        <w:right w:val="none" w:sz="0" w:space="0" w:color="auto"/>
      </w:divBdr>
    </w:div>
    <w:div w:id="1000351212">
      <w:bodyDiv w:val="1"/>
      <w:marLeft w:val="0"/>
      <w:marRight w:val="0"/>
      <w:marTop w:val="0"/>
      <w:marBottom w:val="0"/>
      <w:divBdr>
        <w:top w:val="none" w:sz="0" w:space="0" w:color="auto"/>
        <w:left w:val="none" w:sz="0" w:space="0" w:color="auto"/>
        <w:bottom w:val="none" w:sz="0" w:space="0" w:color="auto"/>
        <w:right w:val="none" w:sz="0" w:space="0" w:color="auto"/>
      </w:divBdr>
    </w:div>
    <w:div w:id="164503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gdreisvaccinaties.nl/maak-een-afspraak" TargetMode="External"/><Relationship Id="rId18" Type="http://schemas.openxmlformats.org/officeDocument/2006/relationships/hyperlink" Target="https://www.ggdreisvaccinaties.nl/tekenweetjes"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gdreisvaccinaties.nl/maak-een-afspraa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gdreisvaccinaties.nl/reisartikelen/insectenwering" TargetMode="External"/><Relationship Id="rId20" Type="http://schemas.openxmlformats.org/officeDocument/2006/relationships/hyperlink" Target="https://www.instagram.com/ggdreistme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rivm.nl/tekenbeten/tekenbeet/controleren"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facebook.com/ggdreisvaccinati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45cfc9c4-d490-49ec-ae92-2d99c0e4bcc1">WBDOC-463276045-26618</_dlc_DocId>
    <TaxCatchAll xmlns="5cd3556a-8845-4381-9ab1-80dc7cf34289" xsi:nil="true"/>
    <_dlc_DocIdUrl xmlns="45cfc9c4-d490-49ec-ae92-2d99c0e4bcc1">
      <Url>https://hetservicecentrum.sharepoint.com/sites/WBWPlatformGGDReisvaccinaties/_layouts/15/DocIdRedir.aspx?ID=WBDOC-463276045-26618</Url>
      <Description>WBDOC-463276045-26618</Description>
    </_dlc_DocIdUrl>
    <GgdPractitionerStatus xmlns="3f7c12ff-62a7-41e2-b7c4-57e3c85fe2ec" xsi:nil="true"/>
    <Documentstatus xmlns="45cfc9c4-d490-49ec-ae92-2d99c0e4bcc1" xsi:nil="true"/>
    <GgdEndDate xmlns="3f7c12ff-62a7-41e2-b7c4-57e3c85fe2ec" xsi:nil="true"/>
    <GgdStartDate xmlns="3f7c12ff-62a7-41e2-b7c4-57e3c85fe2ec" xsi:nil="true"/>
    <Proces xmlns="45cfc9c4-d490-49ec-ae92-2d99c0e4bcc1" xsi:nil="true"/>
    <Gecontroleerd_x0020_door_x0020_informatiebeheer xmlns="45cfc9c4-d490-49ec-ae92-2d99c0e4bcc1" xsi:nil="true"/>
    <Organisatie xmlns="45cfc9c4-d490-49ec-ae92-2d99c0e4bcc1">WB</Organisatie>
    <lcf76f155ced4ddcb4097134ff3c332f xmlns="4f587735-cf3a-4e1a-a6d2-f1ea964bf531">
      <Terms xmlns="http://schemas.microsoft.com/office/infopath/2007/PartnerControls"/>
    </lcf76f155ced4ddcb4097134ff3c332f>
    <GgdPractitioner xmlns="5cd3556a-8845-4381-9ab1-80dc7cf34289">
      <UserInfo>
        <DisplayName/>
        <AccountId xsi:nil="true"/>
        <AccountType/>
      </UserInfo>
    </GgdPractitio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tandaard document" ma:contentTypeID="0x01010032BFCF0B4ED1F248A04F0BC4CDA2D40E00E6ACB9D84EB79C428D0A9B226DB9AFC4" ma:contentTypeVersion="20" ma:contentTypeDescription="" ma:contentTypeScope="" ma:versionID="0060b826e1b4b6577b0dddb7e27fea19">
  <xsd:schema xmlns:xsd="http://www.w3.org/2001/XMLSchema" xmlns:xs="http://www.w3.org/2001/XMLSchema" xmlns:p="http://schemas.microsoft.com/office/2006/metadata/properties" xmlns:ns2="45cfc9c4-d490-49ec-ae92-2d99c0e4bcc1" xmlns:ns3="5cd3556a-8845-4381-9ab1-80dc7cf34289" xmlns:ns4="3f7c12ff-62a7-41e2-b7c4-57e3c85fe2ec" xmlns:ns5="4f587735-cf3a-4e1a-a6d2-f1ea964bf531" targetNamespace="http://schemas.microsoft.com/office/2006/metadata/properties" ma:root="true" ma:fieldsID="af4ddff52f32221f8bd1d1990b64ee2b" ns2:_="" ns3:_="" ns4:_="" ns5:_="">
    <xsd:import namespace="45cfc9c4-d490-49ec-ae92-2d99c0e4bcc1"/>
    <xsd:import namespace="5cd3556a-8845-4381-9ab1-80dc7cf34289"/>
    <xsd:import namespace="3f7c12ff-62a7-41e2-b7c4-57e3c85fe2ec"/>
    <xsd:import namespace="4f587735-cf3a-4e1a-a6d2-f1ea964bf531"/>
    <xsd:element name="properties">
      <xsd:complexType>
        <xsd:sequence>
          <xsd:element name="documentManagement">
            <xsd:complexType>
              <xsd:all>
                <xsd:element ref="ns2:Proces" minOccurs="0"/>
                <xsd:element ref="ns2:Documentstatus" minOccurs="0"/>
                <xsd:element ref="ns3:GgdPractitioner" minOccurs="0"/>
                <xsd:element ref="ns4:GgdStartDate" minOccurs="0"/>
                <xsd:element ref="ns4:GgdEndDate" minOccurs="0"/>
                <xsd:element ref="ns4:GgdPractitionerStatus" minOccurs="0"/>
                <xsd:element ref="ns2:Organisatie" minOccurs="0"/>
                <xsd:element ref="ns2:Gecontroleerd_x0020_door_x0020_informatiebeheer" minOccurs="0"/>
                <xsd:element ref="ns2:_dlc_DocIdUrl" minOccurs="0"/>
                <xsd:element ref="ns2:_dlc_DocIdPersistId" minOccurs="0"/>
                <xsd:element ref="ns5:MediaLengthInSeconds" minOccurs="0"/>
                <xsd:element ref="ns2:_dlc_DocId" minOccurs="0"/>
                <xsd:element ref="ns5:lcf76f155ced4ddcb4097134ff3c332f"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fc9c4-d490-49ec-ae92-2d99c0e4bcc1" elementFormDefault="qualified">
    <xsd:import namespace="http://schemas.microsoft.com/office/2006/documentManagement/types"/>
    <xsd:import namespace="http://schemas.microsoft.com/office/infopath/2007/PartnerControls"/>
    <xsd:element name="Proces" ma:index="2" nillable="true" ma:displayName="Proces" ma:internalName="Proces">
      <xsd:simpleType>
        <xsd:restriction base="dms:Choice">
          <xsd:enumeration value="Aanbestedingen (10 jaar)"/>
          <xsd:enumeration value="Adressenbeheer (1 jaar)"/>
          <xsd:enumeration value="Advisering bij interne en externe organisaties, instellingen en evenementen (5 jaar)"/>
          <xsd:enumeration value="Afhandeling van publieksvragen (1 jaar)"/>
          <xsd:enumeration value="Afhandeling van verzoeken (5 jaar)"/>
          <xsd:enumeration value="Bestuur en beleid (Permanent bewaren)"/>
          <xsd:enumeration value="Contractbeheer (10 jaar)"/>
          <xsd:enumeration value="Corrigerende en preventieve maatregelen (Permanent bewaren)"/>
          <xsd:enumeration value="Crediteurenadministratie behandelen (7 jaar)"/>
          <xsd:enumeration value="Debiteurenadministratie behandelen (7 jaar)"/>
          <xsd:enumeration value="Extern overleg voeren (secretariaat bij andere organisatie) (1 jaar)"/>
          <xsd:enumeration value="Extern overleg voeren (secretariaat voerend) (Permanent bewaren)"/>
          <xsd:enumeration value="Externe audits (Permanent bewaren)"/>
          <xsd:enumeration value="Externe klachtbehandeling (5 jaar)"/>
          <xsd:enumeration value="Externe klachtbehandeling na advies externe klachtencommissie (10 jaar)"/>
          <xsd:enumeration value="Formatie (10 jaar)"/>
          <xsd:enumeration value="Goederen- en instrumentenbeheer (5 jaar)"/>
          <xsd:enumeration value="HepatitisB beroepsgroepen vaccineren (20 jaar)"/>
          <xsd:enumeration value="Hotspot (Permanent bewaren)"/>
          <xsd:enumeration value="Interne (team)overleggen (1 jaar)"/>
          <xsd:enumeration value="Interne audits (10 jaar)"/>
          <xsd:enumeration value="Interne klachten afhandelen (5 jaar)"/>
          <xsd:enumeration value="Klant(tevredenheids)onderzoek (10 jaar)"/>
          <xsd:enumeration value="Liquide middelen (7 jaar)"/>
          <xsd:enumeration value="Managementrapportages (7 jaar)"/>
          <xsd:enumeration value="Melding incident clientenzorg en calamiteitenmelding (MIC) (5 jaar)"/>
          <xsd:enumeration value="Opleiden en trainen van externen (5 jaar)"/>
          <xsd:enumeration value="Opleiden, trainen, voorlichten en oefenen van eigen medewerkers (5 jaar)"/>
          <xsd:enumeration value="Organiseren van activiteiten voor personeel (7 jaar)"/>
          <xsd:enumeration value="Planning en roosters opstellen (7 jaar)"/>
          <xsd:enumeration value="Planning, control en rapportage (Permanent bewaren)"/>
          <xsd:enumeration value="Preventie en voorlichting geven (10 jaar)"/>
          <xsd:enumeration value="Procesbeschrijvingen (Permanent bewaren)"/>
          <xsd:enumeration value="Projecten uitvoeren (10 jaar)"/>
          <xsd:enumeration value="Protocollen (10 jaar)"/>
          <xsd:enumeration value="Risicomanagement (10 jaar)"/>
          <xsd:enumeration value="Stageplaatsen organiseren (10 jaar)"/>
          <xsd:enumeration value="Vangnetfunctie uitvoeren (20 jaar)"/>
          <xsd:enumeration value="Verkoopcontracten en Subsidieaanvragen (10 jaar)"/>
          <xsd:enumeration value="Werkinstructies (5 jaar)"/>
          <xsd:enumeration value="Werving van personeel (10 jaar)"/>
        </xsd:restriction>
      </xsd:simpleType>
    </xsd:element>
    <xsd:element name="Documentstatus" ma:index="3" nillable="true" ma:displayName="Documentstatus" ma:internalName="Documentstatus">
      <xsd:simpleType>
        <xsd:restriction base="dms:Choice">
          <xsd:enumeration value="Concept"/>
          <xsd:enumeration value="Definitief"/>
        </xsd:restriction>
      </xsd:simpleType>
    </xsd:element>
    <xsd:element name="Organisatie" ma:index="8" nillable="true" ma:displayName="Organisatie" ma:default="WB" ma:internalName="Organisatie">
      <xsd:simpleType>
        <xsd:restriction base="dms:Choice">
          <xsd:enumeration value="HSC"/>
          <xsd:enumeration value="HVB"/>
          <xsd:enumeration value="NOG"/>
          <xsd:enumeration value="RAV"/>
          <xsd:enumeration value="WB"/>
        </xsd:restriction>
      </xsd:simpleType>
    </xsd:element>
    <xsd:element name="Gecontroleerd_x0020_door_x0020_informatiebeheer" ma:index="9" nillable="true" ma:displayName="Gecontroleerd door informatiebeheer" ma:internalName="Gecontroleerd_x0020_door_x0020_informatiebeheer">
      <xsd:simpleType>
        <xsd:restriction base="dms:Choice">
          <xsd:enumeration value="Ja"/>
          <xsd:enumeration value="Nee"/>
        </xsd:restriction>
      </xsd:simpleType>
    </xsd:element>
    <xsd:element name="_dlc_DocIdUrl" ma:index="11"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_dlc_DocId" ma:index="14" nillable="true" ma:displayName="Waarde van de document-id"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3556a-8845-4381-9ab1-80dc7cf34289" elementFormDefault="qualified">
    <xsd:import namespace="http://schemas.microsoft.com/office/2006/documentManagement/types"/>
    <xsd:import namespace="http://schemas.microsoft.com/office/infopath/2007/PartnerControls"/>
    <xsd:element name="GgdPractitioner" ma:index="4" nillable="true" ma:displayName="Behandelaar" ma:list="UserInfo" ma:SharePointGroup="0" ma:internalName="GgdPractitio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beb0fe03-5f6c-480e-af41-a69f90c313e6}" ma:internalName="TaxCatchAll" ma:showField="CatchAllData" ma:web="45cfc9c4-d490-49ec-ae92-2d99c0e4bcc1">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beb0fe03-5f6c-480e-af41-a69f90c313e6}" ma:internalName="TaxCatchAllLabel" ma:readOnly="true" ma:showField="CatchAllDataLabel" ma:web="45cfc9c4-d490-49ec-ae92-2d99c0e4bc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7c12ff-62a7-41e2-b7c4-57e3c85fe2ec" elementFormDefault="qualified">
    <xsd:import namespace="http://schemas.microsoft.com/office/2006/documentManagement/types"/>
    <xsd:import namespace="http://schemas.microsoft.com/office/infopath/2007/PartnerControls"/>
    <xsd:element name="GgdStartDate" ma:index="5" nillable="true" ma:displayName="Startdatum" ma:format="DateOnly" ma:internalName="GgdStartDate">
      <xsd:simpleType>
        <xsd:restriction base="dms:DateTime"/>
      </xsd:simpleType>
    </xsd:element>
    <xsd:element name="GgdEndDate" ma:index="6" nillable="true" ma:displayName="Afhandeldatum" ma:format="DateOnly" ma:internalName="GgdEndDate">
      <xsd:simpleType>
        <xsd:restriction base="dms:DateTime"/>
      </xsd:simpleType>
    </xsd:element>
    <xsd:element name="GgdPractitionerStatus" ma:index="7" nillable="true" ma:displayName="Behandelstatus" ma:format="Dropdown" ma:internalName="GgdPractitionerStatus">
      <xsd:simpleType>
        <xsd:restriction base="dms:Choice">
          <xsd:enumeration value="In behandeling"/>
          <xsd:enumeration value="Afgehandeld"/>
        </xsd:restriction>
      </xsd:simpleType>
    </xsd:element>
  </xsd:schema>
  <xsd:schema xmlns:xsd="http://www.w3.org/2001/XMLSchema" xmlns:xs="http://www.w3.org/2001/XMLSchema" xmlns:dms="http://schemas.microsoft.com/office/2006/documentManagement/types" xmlns:pc="http://schemas.microsoft.com/office/infopath/2007/PartnerControls" targetNamespace="4f587735-cf3a-4e1a-a6d2-f1ea964bf531" elementFormDefault="qualified">
    <xsd:import namespace="http://schemas.microsoft.com/office/2006/documentManagement/types"/>
    <xsd:import namespace="http://schemas.microsoft.com/office/infopath/2007/PartnerControls"/>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d2f11b-e0e3-409a-841c-e0a0fdabfd7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6CD10F-B66F-458A-8E69-11EFB04A76CB}">
  <ds:schemaRefs>
    <ds:schemaRef ds:uri="http://schemas.openxmlformats.org/officeDocument/2006/bibliography"/>
  </ds:schemaRefs>
</ds:datastoreItem>
</file>

<file path=customXml/itemProps2.xml><?xml version="1.0" encoding="utf-8"?>
<ds:datastoreItem xmlns:ds="http://schemas.openxmlformats.org/officeDocument/2006/customXml" ds:itemID="{BD0B799B-7AD5-4C02-8A28-687992C3EB80}">
  <ds:schemaRefs>
    <ds:schemaRef ds:uri="http://schemas.microsoft.com/office/2006/metadata/properties"/>
    <ds:schemaRef ds:uri="http://schemas.microsoft.com/office/infopath/2007/PartnerControls"/>
    <ds:schemaRef ds:uri="45cfc9c4-d490-49ec-ae92-2d99c0e4bcc1"/>
    <ds:schemaRef ds:uri="5cd3556a-8845-4381-9ab1-80dc7cf34289"/>
    <ds:schemaRef ds:uri="3f7c12ff-62a7-41e2-b7c4-57e3c85fe2ec"/>
    <ds:schemaRef ds:uri="4f587735-cf3a-4e1a-a6d2-f1ea964bf531"/>
  </ds:schemaRefs>
</ds:datastoreItem>
</file>

<file path=customXml/itemProps3.xml><?xml version="1.0" encoding="utf-8"?>
<ds:datastoreItem xmlns:ds="http://schemas.openxmlformats.org/officeDocument/2006/customXml" ds:itemID="{5C8C00B8-3F62-4749-89F8-DA5E52CA8442}">
  <ds:schemaRefs>
    <ds:schemaRef ds:uri="http://schemas.microsoft.com/sharepoint/v3/contenttype/forms"/>
  </ds:schemaRefs>
</ds:datastoreItem>
</file>

<file path=customXml/itemProps4.xml><?xml version="1.0" encoding="utf-8"?>
<ds:datastoreItem xmlns:ds="http://schemas.openxmlformats.org/officeDocument/2006/customXml" ds:itemID="{9178BDF9-DA1F-47FC-AA20-D4C66B9E6693}">
  <ds:schemaRefs>
    <ds:schemaRef ds:uri="http://schemas.microsoft.com/sharepoint/events"/>
  </ds:schemaRefs>
</ds:datastoreItem>
</file>

<file path=customXml/itemProps5.xml><?xml version="1.0" encoding="utf-8"?>
<ds:datastoreItem xmlns:ds="http://schemas.openxmlformats.org/officeDocument/2006/customXml" ds:itemID="{70800682-3403-4776-A4D6-5FA44E639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fc9c4-d490-49ec-ae92-2d99c0e4bcc1"/>
    <ds:schemaRef ds:uri="5cd3556a-8845-4381-9ab1-80dc7cf34289"/>
    <ds:schemaRef ds:uri="3f7c12ff-62a7-41e2-b7c4-57e3c85fe2ec"/>
    <ds:schemaRef ds:uri="4f587735-cf3a-4e1a-a6d2-f1ea964bf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4bf6224-2c81-4ea6-976b-a3e2a0d992db}" enabled="1" method="Standard" siteId="{6485e4ee-e92a-48ea-83c4-0d404781e21f}" removed="0"/>
</clbl:labelList>
</file>

<file path=docProps/app.xml><?xml version="1.0" encoding="utf-8"?>
<Properties xmlns="http://schemas.openxmlformats.org/officeDocument/2006/extended-properties" xmlns:vt="http://schemas.openxmlformats.org/officeDocument/2006/docPropsVTypes">
  <Template>Normal</Template>
  <TotalTime>73</TotalTime>
  <Pages>2</Pages>
  <Words>320</Words>
  <Characters>1761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Het Service Centrum</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Evers, Rian</dc:creator>
  <cp:keywords/>
  <cp:lastModifiedBy>Aadmi, Naïma</cp:lastModifiedBy>
  <cp:revision>36</cp:revision>
  <dcterms:created xsi:type="dcterms:W3CDTF">2025-04-02T10:24:00Z</dcterms:created>
  <dcterms:modified xsi:type="dcterms:W3CDTF">2026-04-24T08:21:00Z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0x01010032BFCF0B4ED1F248A04F0BC4CDA2D40E00E6ACB9D84EB79C428D0A9B226DB9AFC4</vt:lpwstr>
  </property>
  <property fmtid="{D5CDD505-2E9C-101B-9397-08002B2CF9AE}" pid="3" name="_dlc_DocIdItemGuid">
    <vt:lpwstr>42ff4b89-e922-4ecd-9da4-b27c2dc8d931</vt:lpwstr>
  </property>
  <property fmtid="{D5CDD505-2E9C-101B-9397-08002B2CF9AE}" pid="4" name="GgdDossierType">
    <vt:lpwstr/>
  </property>
  <property fmtid="{D5CDD505-2E9C-101B-9397-08002B2CF9AE}" pid="5" name="GgdProcess">
    <vt:lpwstr/>
  </property>
  <property fmtid="{D5CDD505-2E9C-101B-9397-08002B2CF9AE}" pid="6" name="m20c2a6abae444559c4bae1cd2908b0c">
    <vt:lpwstr/>
  </property>
  <property fmtid="{D5CDD505-2E9C-101B-9397-08002B2CF9AE}" pid="7" name="GgdDocumentType">
    <vt:lpwstr/>
  </property>
  <property fmtid="{D5CDD505-2E9C-101B-9397-08002B2CF9AE}" pid="8" name="GgdOrganization">
    <vt:lpwstr/>
  </property>
  <property fmtid="{D5CDD505-2E9C-101B-9397-08002B2CF9AE}" pid="9" name="a8c964b986fa4160beaee6953d04ad3f">
    <vt:lpwstr/>
  </property>
  <property fmtid="{D5CDD505-2E9C-101B-9397-08002B2CF9AE}" pid="10" name="MediaServiceImageTags">
    <vt:lpwstr/>
  </property>
</Properties>
</file>